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8C16F" w14:textId="5C8C8DBB" w:rsidR="00035906" w:rsidRPr="00035906" w:rsidRDefault="00035906" w:rsidP="006649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Announcement</w:t>
      </w:r>
    </w:p>
    <w:p w14:paraId="5191B689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E147F3B" w14:textId="469D13FA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In the dissertation council at the </w:t>
      </w:r>
      <w:r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"Karaganda Medical University" on June 13, 2025 at </w:t>
      </w:r>
      <w:r w:rsidR="00696628" w:rsidRPr="00696628">
        <w:rPr>
          <w:rFonts w:ascii="Times New Roman" w:hAnsi="Times New Roman" w:cs="Times New Roman"/>
          <w:bCs/>
          <w:color w:val="000000"/>
          <w:lang w:val="en-US"/>
        </w:rPr>
        <w:t>09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:00, 2025. The dissertation for the degree of Doctor of Philosophy (PhD) of </w:t>
      </w: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Grigoriy Aleksandrovich Abramov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is being defended on the topic: "The influence of artificial local hypothermia on the dynamics of morphological changes and biochemical parameters of blood in an experimental model of pancreatic necrosis" under the educational program 6D110100 - Medicine.</w:t>
      </w:r>
    </w:p>
    <w:p w14:paraId="756E480A" w14:textId="77777777" w:rsidR="00681992" w:rsidRDefault="00681992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7026D8E7" w14:textId="1ED53C12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The dissertation was completed at the </w:t>
      </w:r>
      <w:r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"Karaganda Medical University".</w:t>
      </w:r>
    </w:p>
    <w:p w14:paraId="1D5C08A3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Language of defense: Russian</w:t>
      </w:r>
    </w:p>
    <w:p w14:paraId="47F079F8" w14:textId="77777777" w:rsidR="00664934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21839C3" w14:textId="05FFF89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Official reviewers:</w:t>
      </w:r>
    </w:p>
    <w:p w14:paraId="3B03789B" w14:textId="61431DB2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Kozhahmetov Saken Kairullinovich -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C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andidate of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M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edical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S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Associate Professor, Head of the Department of Surgical Diseases named after prof. TsOY G.V., </w:t>
      </w:r>
      <w:r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"Astana Medical University", Astana, Republic of Kazakhstan.</w:t>
      </w:r>
    </w:p>
    <w:p w14:paraId="0F36B392" w14:textId="0823F156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Shaimardanova Galiya Masugutovna – </w:t>
      </w:r>
      <w:r w:rsidR="00942C7E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Associate Professor, Pathologist of the Pathomorphological Department, JSC 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«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National Scientific Medical Center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»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, Astana, Republic of Kazakhstan.</w:t>
      </w:r>
    </w:p>
    <w:p w14:paraId="27C32F72" w14:textId="77777777" w:rsidR="00664934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86EB7E2" w14:textId="515AE9AB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Scientific consultants:</w:t>
      </w:r>
    </w:p>
    <w:p w14:paraId="4A914C6A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Domestic scientific consultants</w:t>
      </w:r>
    </w:p>
    <w:p w14:paraId="432D6D54" w14:textId="4FE30789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Shakeev Kairat Tanabaevich – </w:t>
      </w:r>
      <w:r w:rsidR="003E1288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 of the Department of Surgical Diseases, </w:t>
      </w:r>
      <w:r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«Karaganda Medical University», Karaganda, Republic of Kazakhstan.</w:t>
      </w:r>
    </w:p>
    <w:p w14:paraId="40C7FBCB" w14:textId="6EC6DF88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Tusupbekova Maida Maskhapovna – </w:t>
      </w:r>
      <w:r w:rsidR="003E1288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 of the Department of Morphology, </w:t>
      </w:r>
      <w:r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«Karaganda Medical University»,</w:t>
      </w:r>
      <w:r w:rsidR="0006400D" w:rsidRPr="0006400D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06400D" w:rsidRPr="00035906">
        <w:rPr>
          <w:rFonts w:ascii="Times New Roman" w:hAnsi="Times New Roman" w:cs="Times New Roman"/>
          <w:bCs/>
          <w:color w:val="000000"/>
          <w:lang w:val="en-US"/>
        </w:rPr>
        <w:t>Karaganda,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Republic of Kazakhstan.</w:t>
      </w:r>
    </w:p>
    <w:p w14:paraId="2BE8361D" w14:textId="2FAA02FC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Pon</w:t>
      </w:r>
      <w:r w:rsidR="001832C4">
        <w:rPr>
          <w:rFonts w:ascii="Times New Roman" w:hAnsi="Times New Roman" w:cs="Times New Roman"/>
          <w:bCs/>
          <w:color w:val="000000"/>
          <w:lang w:val="en-US"/>
        </w:rPr>
        <w:t>a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mareva Olga Anatolyevna –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C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andidate of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M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edical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S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Associate Professor, Head of the Department of Biomedicine, </w:t>
      </w:r>
      <w:r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«Karaganda Medical University», </w:t>
      </w:r>
      <w:r w:rsidR="0006400D" w:rsidRPr="00035906">
        <w:rPr>
          <w:rFonts w:ascii="Times New Roman" w:hAnsi="Times New Roman" w:cs="Times New Roman"/>
          <w:bCs/>
          <w:color w:val="000000"/>
          <w:lang w:val="en-US"/>
        </w:rPr>
        <w:t>Karaganda,</w:t>
      </w:r>
      <w:r w:rsidR="0006400D" w:rsidRPr="0006400D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Republic of Kazakhstan.</w:t>
      </w:r>
    </w:p>
    <w:p w14:paraId="3299CD04" w14:textId="77777777" w:rsidR="00664934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08F4934" w14:textId="337F3826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Foreign consultant</w:t>
      </w:r>
    </w:p>
    <w:p w14:paraId="03F82430" w14:textId="7702B404" w:rsid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Alberton Iosif Natanovich – </w:t>
      </w:r>
      <w:r w:rsidR="003E1288">
        <w:rPr>
          <w:rFonts w:ascii="Times New Roman" w:hAnsi="Times New Roman" w:cs="Times New Roman"/>
          <w:bCs/>
          <w:color w:val="000000"/>
          <w:lang w:val="en-US"/>
        </w:rPr>
        <w:t>PhD</w:t>
      </w:r>
      <w:r w:rsidR="003E1288" w:rsidRPr="003E1288">
        <w:rPr>
          <w:rFonts w:ascii="Times New Roman" w:hAnsi="Times New Roman" w:cs="Times New Roman"/>
          <w:bCs/>
          <w:color w:val="000000"/>
          <w:lang w:val="en-US"/>
        </w:rPr>
        <w:t xml:space="preserve">, 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MD, Head of the </w:t>
      </w:r>
      <w:r w:rsidR="00664934" w:rsidRPr="00664934">
        <w:rPr>
          <w:rFonts w:ascii="Times New Roman" w:hAnsi="Times New Roman" w:cs="Times New Roman"/>
          <w:bCs/>
          <w:color w:val="000000"/>
          <w:lang w:val="en-US"/>
        </w:rPr>
        <w:t>«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Bet</w:t>
      </w:r>
      <w:r w:rsidR="00664934" w:rsidRPr="00664934">
        <w:rPr>
          <w:rFonts w:ascii="Times New Roman" w:hAnsi="Times New Roman" w:cs="Times New Roman"/>
          <w:bCs/>
          <w:color w:val="000000"/>
          <w:lang w:val="en-US"/>
        </w:rPr>
        <w:t>»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Surgery Center, Shaarei Zedek Medical Center, Jerusalem, Israel.</w:t>
      </w:r>
    </w:p>
    <w:p w14:paraId="04EBA9E3" w14:textId="77777777" w:rsidR="003E1288" w:rsidRPr="00035906" w:rsidRDefault="003E1288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13A6C3CB" w14:textId="77777777" w:rsidR="00035906" w:rsidRPr="003E1288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E1288">
        <w:rPr>
          <w:rFonts w:ascii="Times New Roman" w:hAnsi="Times New Roman" w:cs="Times New Roman"/>
          <w:b/>
          <w:bCs/>
          <w:color w:val="000000"/>
          <w:lang w:val="en-US"/>
        </w:rPr>
        <w:t>Permanent composition of the dissertation council:</w:t>
      </w:r>
    </w:p>
    <w:p w14:paraId="7FB1F53F" w14:textId="7A25BB7E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1. Turgunov Ermek Meyramovich - </w:t>
      </w:r>
      <w:r w:rsidR="00664934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Professor, Vice-Rector for Scientific and Clinical Work, </w:t>
      </w:r>
      <w:r w:rsidR="00664934"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 xml:space="preserve">"Karaganda Medical University", 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Karaganda, Republic of Kazakhstan.</w:t>
      </w:r>
    </w:p>
    <w:p w14:paraId="691A5C0F" w14:textId="0B5FD6CA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2. Bakirova Ryszhan Emelievna - </w:t>
      </w:r>
      <w:r w:rsidR="00664934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 of the Department of Internal Medicine, </w:t>
      </w:r>
      <w:r w:rsidR="00664934"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664934">
        <w:rPr>
          <w:rFonts w:ascii="Times New Roman" w:hAnsi="Times New Roman" w:cs="Times New Roman"/>
          <w:bCs/>
          <w:color w:val="000000"/>
          <w:lang w:val="en-US"/>
        </w:rPr>
        <w:t>"Karaganda Medical University"</w:t>
      </w:r>
      <w:r w:rsidR="00664934" w:rsidRPr="00664934">
        <w:rPr>
          <w:rFonts w:ascii="Times New Roman" w:hAnsi="Times New Roman" w:cs="Times New Roman"/>
          <w:bCs/>
          <w:color w:val="000000"/>
          <w:lang w:val="en-US"/>
        </w:rPr>
        <w:t>,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Karaganda, Republic of Kazakhstan.</w:t>
      </w:r>
    </w:p>
    <w:p w14:paraId="334A9420" w14:textId="226A442A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3. Staba</w:t>
      </w:r>
      <w:r w:rsidR="00696628">
        <w:rPr>
          <w:rFonts w:ascii="Times New Roman" w:hAnsi="Times New Roman" w:cs="Times New Roman"/>
          <w:bCs/>
          <w:color w:val="000000"/>
          <w:lang w:val="en-US"/>
        </w:rPr>
        <w:t>y</w:t>
      </w:r>
      <w:bookmarkStart w:id="0" w:name="_GoBack"/>
      <w:bookmarkEnd w:id="0"/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eva Leila Medeubaevna - PhD, Head of the Department of Morphology, </w:t>
      </w:r>
      <w:r w:rsidR="00664934"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"Karaganda Medical University", Karaganda, Republic of Kazakhstan.</w:t>
      </w:r>
    </w:p>
    <w:p w14:paraId="4F215FF3" w14:textId="47F45CFC" w:rsidR="00035906" w:rsidRPr="00664934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lastRenderedPageBreak/>
        <w:t xml:space="preserve">4. Azizov Ilya Suleimanovich - </w:t>
      </w:r>
      <w:r w:rsidR="00664934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Head</w:t>
      </w:r>
      <w:r w:rsidR="00246935" w:rsidRPr="009D789D">
        <w:rPr>
          <w:rFonts w:ascii="Times New Roman" w:hAnsi="Times New Roman" w:cs="Times New Roman"/>
          <w:lang w:val="en-US"/>
        </w:rPr>
        <w:t xml:space="preserve"> of the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laboratory</w:t>
      </w:r>
      <w:r w:rsidR="00246935" w:rsidRPr="009D789D">
        <w:rPr>
          <w:rFonts w:ascii="Times New Roman" w:hAnsi="Times New Roman" w:cs="Times New Roman"/>
          <w:lang w:val="en-US"/>
        </w:rPr>
        <w:t xml:space="preserve">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complex</w:t>
      </w:r>
      <w:r w:rsidR="00246935" w:rsidRPr="009D789D">
        <w:rPr>
          <w:rFonts w:ascii="Times New Roman" w:hAnsi="Times New Roman" w:cs="Times New Roman"/>
          <w:lang w:val="en-US"/>
        </w:rPr>
        <w:t xml:space="preserve"> of the Research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Institute</w:t>
      </w:r>
      <w:r w:rsidR="00246935" w:rsidRPr="009D789D">
        <w:rPr>
          <w:rFonts w:ascii="Times New Roman" w:hAnsi="Times New Roman" w:cs="Times New Roman"/>
          <w:lang w:val="en-US"/>
        </w:rPr>
        <w:t xml:space="preserve"> of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Antimicrobial</w:t>
      </w:r>
      <w:r w:rsidR="00246935" w:rsidRPr="009D789D">
        <w:rPr>
          <w:rFonts w:ascii="Times New Roman" w:hAnsi="Times New Roman" w:cs="Times New Roman"/>
          <w:lang w:val="en-US"/>
        </w:rPr>
        <w:t xml:space="preserve">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Chemotherapy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, Smolensk, Russian Federation</w:t>
      </w:r>
      <w:r w:rsidR="00664934" w:rsidRPr="00664934">
        <w:rPr>
          <w:rFonts w:ascii="Times New Roman" w:hAnsi="Times New Roman" w:cs="Times New Roman"/>
          <w:bCs/>
          <w:color w:val="000000"/>
          <w:lang w:val="en-US"/>
        </w:rPr>
        <w:t>.</w:t>
      </w:r>
    </w:p>
    <w:p w14:paraId="4E6ABC53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FC7AE31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Temporary members of the dissertation council:</w:t>
      </w:r>
    </w:p>
    <w:p w14:paraId="5A72792C" w14:textId="4350D720" w:rsidR="00035906" w:rsidRPr="00035906" w:rsidRDefault="003E35CD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3E35CD">
        <w:rPr>
          <w:rFonts w:ascii="Times New Roman" w:hAnsi="Times New Roman" w:cs="Times New Roman"/>
          <w:bCs/>
          <w:color w:val="000000"/>
          <w:lang w:val="en-US"/>
        </w:rPr>
        <w:t>5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. Dosmagambetova Raushan Sultanovna – </w:t>
      </w:r>
      <w:r w:rsidR="00664934">
        <w:rPr>
          <w:rFonts w:asciiTheme="majorBidi" w:hAnsiTheme="majorBidi" w:cstheme="majorBidi"/>
          <w:lang w:val="kk-KZ"/>
        </w:rPr>
        <w:t>Doctor of Medical Sciences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Professor, Chairman of the Board of Directors of the </w:t>
      </w:r>
      <w:r w:rsidR="00942C7E" w:rsidRPr="009D789D">
        <w:rPr>
          <w:rFonts w:asciiTheme="majorBidi" w:hAnsiTheme="majorBidi" w:cstheme="majorBidi"/>
          <w:lang w:val="kk-KZ"/>
        </w:rPr>
        <w:t>NJSC</w:t>
      </w:r>
      <w:r w:rsidR="00942C7E"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«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Semey Medical University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»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, Semey, Republic of Kazakhstan.</w:t>
      </w:r>
    </w:p>
    <w:p w14:paraId="749F720F" w14:textId="7F481D46" w:rsidR="00035906" w:rsidRPr="00035906" w:rsidRDefault="003E35CD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3E35CD">
        <w:rPr>
          <w:rFonts w:ascii="Times New Roman" w:hAnsi="Times New Roman" w:cs="Times New Roman"/>
          <w:bCs/>
          <w:color w:val="000000"/>
          <w:lang w:val="en-US"/>
        </w:rPr>
        <w:t>6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. Bazargaliev Erlan Shaimerdenovich –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C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andidate of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M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edical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S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ciences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Professor, Head of the Department of Internal Medicine No. 1 of the </w:t>
      </w:r>
      <w:r w:rsidR="00942C7E" w:rsidRPr="009D789D">
        <w:rPr>
          <w:rFonts w:asciiTheme="majorBidi" w:hAnsiTheme="majorBidi" w:cstheme="majorBidi"/>
          <w:lang w:val="kk-KZ"/>
        </w:rPr>
        <w:t>NJSC</w:t>
      </w:r>
      <w:r w:rsidR="00942C7E"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«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West Kazakhstan Marat Ospanov Medical University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»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, Aktobe, Republic of Kazakhstan.</w:t>
      </w:r>
    </w:p>
    <w:p w14:paraId="23E7AAED" w14:textId="3CCDC2D9" w:rsidR="00035906" w:rsidRDefault="003E35CD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3E35CD">
        <w:rPr>
          <w:rFonts w:ascii="Times New Roman" w:hAnsi="Times New Roman" w:cs="Times New Roman"/>
          <w:bCs/>
          <w:color w:val="000000"/>
          <w:lang w:val="en-US"/>
        </w:rPr>
        <w:t>7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. Kozhakhmetov Saken Kairullinovich –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C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andidate of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M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edical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S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ciences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, Associate Professor, Head of the Department of Surgical Diseases named after prof. TsOY G.V. of the </w:t>
      </w:r>
      <w:r w:rsidR="00942C7E" w:rsidRPr="009D789D">
        <w:rPr>
          <w:rFonts w:asciiTheme="majorBidi" w:hAnsiTheme="majorBidi" w:cstheme="majorBidi"/>
          <w:lang w:val="kk-KZ"/>
        </w:rPr>
        <w:t>NJSC</w:t>
      </w:r>
      <w:r w:rsidR="00942C7E"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«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Astana Medical University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»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, Astana, Republic of Kazakhstan.</w:t>
      </w:r>
    </w:p>
    <w:p w14:paraId="340EA4B7" w14:textId="77777777" w:rsidR="00664934" w:rsidRPr="00035906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383F1423" w14:textId="348D0E4C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The defense will t</w:t>
      </w:r>
      <w:r w:rsidR="00696628">
        <w:rPr>
          <w:rFonts w:ascii="Times New Roman" w:hAnsi="Times New Roman" w:cs="Times New Roman"/>
          <w:bCs/>
          <w:color w:val="000000"/>
          <w:lang w:val="en-US"/>
        </w:rPr>
        <w:t xml:space="preserve">ake place on June 13, 2025 at </w:t>
      </w:r>
      <w:r w:rsidR="00696628" w:rsidRPr="00696628">
        <w:rPr>
          <w:rFonts w:ascii="Times New Roman" w:hAnsi="Times New Roman" w:cs="Times New Roman"/>
          <w:bCs/>
          <w:color w:val="000000"/>
          <w:lang w:val="en-US"/>
        </w:rPr>
        <w:t>09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:00 in the dissertation council at the </w:t>
      </w:r>
      <w:r w:rsidR="00664934"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"Karaganda Medical University" for the educational program 6D110100 - Medicine at the address: Karaganda, Gogol str. 40, </w:t>
      </w:r>
      <w:r w:rsidR="00C95460" w:rsidRPr="00705F6F">
        <w:rPr>
          <w:rStyle w:val="ezkurwreuab5ozgtqnkl"/>
          <w:rFonts w:asciiTheme="majorBidi" w:hAnsiTheme="majorBidi" w:cstheme="majorBidi"/>
          <w:lang w:val="en-US"/>
        </w:rPr>
        <w:t>Briefing Room</w:t>
      </w:r>
      <w:r w:rsidR="00C95460"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(No. 261)</w:t>
      </w:r>
    </w:p>
    <w:p w14:paraId="1EAED071" w14:textId="77777777" w:rsidR="00664934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66F4574F" w14:textId="69814130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Link to the conference:</w:t>
      </w:r>
    </w:p>
    <w:p w14:paraId="5E3FCFFB" w14:textId="77777777" w:rsidR="00696628" w:rsidRPr="00696628" w:rsidRDefault="00696628" w:rsidP="00696628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hyperlink r:id="rId6" w:tgtFrame="_blank" w:history="1">
        <w:r w:rsidRPr="00696628">
          <w:rPr>
            <w:rStyle w:val="a6"/>
            <w:color w:val="005E7D"/>
            <w:lang w:val="en-US"/>
          </w:rPr>
          <w:t>https://qmu.webex.com/qmu/j.php?MTID=m36d48826f1a4d2aa6c118f15e5b9d7c2</w:t>
        </w:r>
      </w:hyperlink>
    </w:p>
    <w:p w14:paraId="0DCA6BE5" w14:textId="77777777" w:rsidR="00696628" w:rsidRDefault="00696628" w:rsidP="00664934">
      <w:pPr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14:paraId="2E879EBC" w14:textId="6A16AE04" w:rsid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Theme="majorBidi" w:hAnsiTheme="majorBidi" w:cstheme="majorBidi"/>
          <w:lang w:val="en-US"/>
        </w:rPr>
        <w:t>Meeting number</w:t>
      </w:r>
      <w:r>
        <w:rPr>
          <w:rFonts w:ascii="Times New Roman" w:hAnsi="Times New Roman" w:cs="Times New Roman"/>
          <w:lang w:val="en-US"/>
        </w:rPr>
        <w:t xml:space="preserve">: </w:t>
      </w:r>
      <w:r w:rsidR="00696628" w:rsidRPr="00D60CE4">
        <w:rPr>
          <w:color w:val="333333"/>
        </w:rPr>
        <w:t>2517 645 4502</w:t>
      </w:r>
    </w:p>
    <w:p w14:paraId="23E1665E" w14:textId="24F8ADDA" w:rsid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Password: </w:t>
      </w:r>
      <w:r w:rsidR="00696628" w:rsidRPr="00D60CE4">
        <w:rPr>
          <w:color w:val="333333"/>
        </w:rPr>
        <w:t>S8Ru2EKcQN2</w:t>
      </w:r>
    </w:p>
    <w:p w14:paraId="1920F659" w14:textId="77777777" w:rsidR="00035906" w:rsidRDefault="00035906" w:rsidP="00664934">
      <w:pPr>
        <w:spacing w:after="0" w:line="240" w:lineRule="auto"/>
        <w:jc w:val="both"/>
        <w:rPr>
          <w:rFonts w:asciiTheme="majorBidi" w:hAnsiTheme="majorBidi" w:cstheme="majorBidi"/>
          <w:b/>
          <w:color w:val="FF0000"/>
          <w:lang w:val="kk-KZ"/>
        </w:rPr>
      </w:pPr>
    </w:p>
    <w:p w14:paraId="209771C7" w14:textId="77777777" w:rsidR="00035906" w:rsidRDefault="00035906" w:rsidP="0066493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b/>
          <w:lang w:val="kk-KZ"/>
        </w:rPr>
        <w:t>Academic Secretary</w:t>
      </w:r>
      <w:r>
        <w:rPr>
          <w:rFonts w:asciiTheme="majorBidi" w:hAnsiTheme="majorBidi" w:cstheme="majorBidi"/>
          <w:lang w:val="kk-KZ"/>
        </w:rPr>
        <w:t>: PhD Staba</w:t>
      </w:r>
      <w:r>
        <w:rPr>
          <w:rFonts w:asciiTheme="majorBidi" w:hAnsiTheme="majorBidi" w:cstheme="majorBidi"/>
          <w:lang w:val="en-US"/>
        </w:rPr>
        <w:t>y</w:t>
      </w:r>
      <w:r>
        <w:rPr>
          <w:rFonts w:asciiTheme="majorBidi" w:hAnsiTheme="majorBidi" w:cstheme="majorBidi"/>
          <w:lang w:val="kk-KZ"/>
        </w:rPr>
        <w:t>eva Leila Medeuba</w:t>
      </w:r>
      <w:r>
        <w:rPr>
          <w:rFonts w:asciiTheme="majorBidi" w:hAnsiTheme="majorBidi" w:cstheme="majorBidi"/>
          <w:lang w:val="en-US"/>
        </w:rPr>
        <w:t>y</w:t>
      </w:r>
      <w:r>
        <w:rPr>
          <w:rFonts w:asciiTheme="majorBidi" w:hAnsiTheme="majorBidi" w:cstheme="majorBidi"/>
          <w:lang w:val="kk-KZ"/>
        </w:rPr>
        <w:t>evna</w:t>
      </w:r>
    </w:p>
    <w:p w14:paraId="6CF490AB" w14:textId="77777777" w:rsidR="00035906" w:rsidRDefault="00035906" w:rsidP="0066493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>Cell phone: 8 701 3277033 e-mail: Stabaeva@qmu.kz</w:t>
      </w:r>
    </w:p>
    <w:p w14:paraId="7D5EE4DB" w14:textId="77777777" w:rsidR="00035906" w:rsidRDefault="00035906" w:rsidP="00664934">
      <w:pPr>
        <w:tabs>
          <w:tab w:val="left" w:pos="3168"/>
        </w:tabs>
        <w:spacing w:after="0" w:line="240" w:lineRule="auto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ab/>
      </w:r>
    </w:p>
    <w:p w14:paraId="48687490" w14:textId="51FB3E08" w:rsidR="00A6780F" w:rsidRPr="00035906" w:rsidRDefault="00A6780F" w:rsidP="00664934">
      <w:pPr>
        <w:spacing w:after="0" w:line="240" w:lineRule="auto"/>
        <w:jc w:val="both"/>
        <w:rPr>
          <w:lang w:val="kk-KZ"/>
        </w:rPr>
      </w:pPr>
    </w:p>
    <w:sectPr w:rsidR="00A6780F" w:rsidRPr="00035906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EAC"/>
    <w:multiLevelType w:val="hybridMultilevel"/>
    <w:tmpl w:val="3B2A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5906"/>
    <w:rsid w:val="0003637F"/>
    <w:rsid w:val="000515A8"/>
    <w:rsid w:val="00057E7B"/>
    <w:rsid w:val="0006400D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22C2"/>
    <w:rsid w:val="001369AA"/>
    <w:rsid w:val="001512E3"/>
    <w:rsid w:val="00153B20"/>
    <w:rsid w:val="00167CBD"/>
    <w:rsid w:val="00180795"/>
    <w:rsid w:val="001832C4"/>
    <w:rsid w:val="0018682D"/>
    <w:rsid w:val="0019172E"/>
    <w:rsid w:val="00194D8B"/>
    <w:rsid w:val="001A2463"/>
    <w:rsid w:val="001A6A62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6935"/>
    <w:rsid w:val="00247577"/>
    <w:rsid w:val="002508AE"/>
    <w:rsid w:val="00257611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1288"/>
    <w:rsid w:val="003E2C19"/>
    <w:rsid w:val="003E35CD"/>
    <w:rsid w:val="003E79C5"/>
    <w:rsid w:val="00407C90"/>
    <w:rsid w:val="00437302"/>
    <w:rsid w:val="0044164F"/>
    <w:rsid w:val="00471FCB"/>
    <w:rsid w:val="00472ACD"/>
    <w:rsid w:val="0047710E"/>
    <w:rsid w:val="00491E8D"/>
    <w:rsid w:val="004A0193"/>
    <w:rsid w:val="004A6C00"/>
    <w:rsid w:val="004A7EDE"/>
    <w:rsid w:val="004C427C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4934"/>
    <w:rsid w:val="00665075"/>
    <w:rsid w:val="00665A3D"/>
    <w:rsid w:val="00677267"/>
    <w:rsid w:val="00677381"/>
    <w:rsid w:val="00681992"/>
    <w:rsid w:val="00687DB6"/>
    <w:rsid w:val="00696628"/>
    <w:rsid w:val="006A2435"/>
    <w:rsid w:val="006B0FCF"/>
    <w:rsid w:val="006B6192"/>
    <w:rsid w:val="006C398F"/>
    <w:rsid w:val="006C433A"/>
    <w:rsid w:val="006D3734"/>
    <w:rsid w:val="006E49D4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E6A06"/>
    <w:rsid w:val="007E6D1D"/>
    <w:rsid w:val="007E6F5E"/>
    <w:rsid w:val="007F2E73"/>
    <w:rsid w:val="007F2EB5"/>
    <w:rsid w:val="007F7F2C"/>
    <w:rsid w:val="00842C54"/>
    <w:rsid w:val="0085793C"/>
    <w:rsid w:val="0086243F"/>
    <w:rsid w:val="00876F78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600B"/>
    <w:rsid w:val="00927F14"/>
    <w:rsid w:val="00942C7E"/>
    <w:rsid w:val="009601F0"/>
    <w:rsid w:val="009616C0"/>
    <w:rsid w:val="00963F87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57589"/>
    <w:rsid w:val="00A6780F"/>
    <w:rsid w:val="00A71223"/>
    <w:rsid w:val="00A92444"/>
    <w:rsid w:val="00AA7E7A"/>
    <w:rsid w:val="00AB006F"/>
    <w:rsid w:val="00AB28C9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81287"/>
    <w:rsid w:val="00C8378E"/>
    <w:rsid w:val="00C85FD1"/>
    <w:rsid w:val="00C95460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C76"/>
    <w:rsid w:val="00D8432E"/>
    <w:rsid w:val="00D92CF3"/>
    <w:rsid w:val="00DA78F4"/>
    <w:rsid w:val="00DD669D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36d48826f1a4d2aa6c118f15e5b9d7c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C145-747B-48C2-A241-8BEFE34B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12</cp:revision>
  <dcterms:created xsi:type="dcterms:W3CDTF">2025-05-04T15:16:00Z</dcterms:created>
  <dcterms:modified xsi:type="dcterms:W3CDTF">2025-05-06T19:29:00Z</dcterms:modified>
</cp:coreProperties>
</file>